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539" w:rsidRPr="00632BD5" w:rsidRDefault="00602539" w:rsidP="00602539">
      <w:pPr>
        <w:rPr>
          <w:b/>
          <w:sz w:val="24"/>
        </w:rPr>
      </w:pPr>
      <w:r w:rsidRPr="00632BD5">
        <w:rPr>
          <w:b/>
          <w:sz w:val="24"/>
        </w:rPr>
        <w:t>CORS</w:t>
      </w:r>
      <w:r w:rsidR="007E4285" w:rsidRPr="00632BD5">
        <w:rPr>
          <w:b/>
          <w:sz w:val="24"/>
        </w:rPr>
        <w:t xml:space="preserve"> (Cross-origin resource sharing)</w:t>
      </w:r>
      <w:r w:rsidRPr="00632BD5">
        <w:rPr>
          <w:b/>
          <w:sz w:val="24"/>
        </w:rPr>
        <w:t xml:space="preserve"> </w:t>
      </w:r>
    </w:p>
    <w:p w:rsidR="00602539" w:rsidRDefault="0073162A" w:rsidP="0073162A">
      <w:pPr>
        <w:jc w:val="both"/>
      </w:pPr>
      <w:r>
        <w:t>Summary:</w:t>
      </w:r>
      <w:r w:rsidR="00602539">
        <w:t xml:space="preserve"> Cross-origin resource sharing (CORS) is a browser mechanism which enables controlled access to resources located outside of a given domain. However, it also provides potential for cross-domain based attacks, if a website's CORS policy is poorly configured and implemented. CORS can be exploited to trust any arbitrary domain attacker controlled domain name and send the data to it.  Attackers can make an exploit and ask the domain to send data of the victim to the attacker domain.</w:t>
      </w:r>
    </w:p>
    <w:p w:rsidR="00602539" w:rsidRDefault="0073162A" w:rsidP="00602539">
      <w:r w:rsidRPr="007E4285">
        <w:rPr>
          <w:b/>
        </w:rPr>
        <w:t>Severity:</w:t>
      </w:r>
      <w:r w:rsidR="00C50631">
        <w:t xml:space="preserve">   Low</w:t>
      </w:r>
    </w:p>
    <w:p w:rsidR="005924B9" w:rsidRPr="00C61839" w:rsidRDefault="00CF7769" w:rsidP="00602539">
      <w:pPr>
        <w:rPr>
          <w:b/>
          <w:sz w:val="24"/>
        </w:rPr>
      </w:pPr>
      <w:r>
        <w:rPr>
          <w:b/>
          <w:sz w:val="24"/>
        </w:rPr>
        <w:t xml:space="preserve">All Requests and Responses are attached </w:t>
      </w:r>
    </w:p>
    <w:p w:rsidR="0073162A" w:rsidRDefault="00602539" w:rsidP="00602539">
      <w:r>
        <w:t xml:space="preserve">As you can see when we run the above request in curl we can see these header results in the response.  </w:t>
      </w:r>
    </w:p>
    <w:p w:rsidR="007E4285" w:rsidRPr="00AD6603" w:rsidRDefault="00602539" w:rsidP="00602539">
      <w:pPr>
        <w:rPr>
          <w:b/>
        </w:rPr>
      </w:pPr>
      <w:r w:rsidRPr="00B74A33">
        <w:rPr>
          <w:b/>
        </w:rPr>
        <w:t>Access-</w:t>
      </w:r>
      <w:r w:rsidR="0073162A" w:rsidRPr="00B74A33">
        <w:rPr>
          <w:b/>
        </w:rPr>
        <w:t>Control-Allow-Ori</w:t>
      </w:r>
      <w:r w:rsidR="00AD6603">
        <w:rPr>
          <w:b/>
        </w:rPr>
        <w:t>gin: *</w:t>
      </w:r>
    </w:p>
    <w:p w:rsidR="00B74A33" w:rsidRDefault="007E4285" w:rsidP="00602539">
      <w:r w:rsidRPr="007E4285">
        <w:rPr>
          <w:b/>
        </w:rPr>
        <w:t>Complexity:</w:t>
      </w:r>
      <w:r w:rsidR="00602539">
        <w:t xml:space="preserve"> Easy </w:t>
      </w:r>
    </w:p>
    <w:p w:rsidR="00F009E2" w:rsidRDefault="00F009E2" w:rsidP="00602539"/>
    <w:p w:rsidR="00F009E2" w:rsidRDefault="00602539" w:rsidP="00602539">
      <w:r w:rsidRPr="008A5AAF">
        <w:rPr>
          <w:b/>
        </w:rPr>
        <w:t>Impact:</w:t>
      </w:r>
      <w:r w:rsidR="006737F7">
        <w:t xml:space="preserve"> It is security misconfiguration no further exploit is possible on victim is possible</w:t>
      </w:r>
    </w:p>
    <w:p w:rsidR="00602539" w:rsidRPr="00F009E2" w:rsidRDefault="00F009E2" w:rsidP="00602539">
      <w:pPr>
        <w:rPr>
          <w:b/>
        </w:rPr>
      </w:pPr>
      <w:r>
        <w:rPr>
          <w:b/>
        </w:rPr>
        <w:t>Affected Host</w:t>
      </w:r>
      <w:r w:rsidR="00602539" w:rsidRPr="00F009E2">
        <w:rPr>
          <w:b/>
        </w:rPr>
        <w:t>:</w:t>
      </w:r>
      <w:r w:rsidR="00602539">
        <w:tab/>
        <w:t xml:space="preserve">        </w:t>
      </w:r>
      <w:r w:rsidR="0073162A">
        <w:t xml:space="preserve">      </w:t>
      </w:r>
    </w:p>
    <w:p w:rsidR="0063550B" w:rsidRDefault="000156D9" w:rsidP="000156D9">
      <w:pPr>
        <w:pStyle w:val="ListParagraph"/>
        <w:numPr>
          <w:ilvl w:val="0"/>
          <w:numId w:val="3"/>
        </w:numPr>
      </w:pPr>
      <w:hyperlink r:id="rId6" w:history="1">
        <w:r w:rsidRPr="009C45B8">
          <w:rPr>
            <w:rStyle w:val="Hyperlink"/>
          </w:rPr>
          <w:t>https://beta4.digitallocker.gov.in/signin</w:t>
        </w:r>
      </w:hyperlink>
      <w:r w:rsidR="00253FB8">
        <w:t xml:space="preserve"> (GET and POST)</w:t>
      </w:r>
    </w:p>
    <w:p w:rsidR="00B878A4" w:rsidRPr="000156D9" w:rsidRDefault="00B878A4" w:rsidP="00B5368D">
      <w:pPr>
        <w:pStyle w:val="ListParagraph"/>
        <w:numPr>
          <w:ilvl w:val="0"/>
          <w:numId w:val="3"/>
        </w:numPr>
      </w:pPr>
      <w:hyperlink r:id="rId7" w:history="1">
        <w:r w:rsidRPr="009C45B8">
          <w:rPr>
            <w:rStyle w:val="Hyperlink"/>
          </w:rPr>
          <w:t>https://beta4.digitallocker.gov.in/signin/mobile</w:t>
        </w:r>
      </w:hyperlink>
      <w:r>
        <w:t xml:space="preserve"> (GET and POST)</w:t>
      </w:r>
    </w:p>
    <w:p w:rsidR="00602539" w:rsidRPr="00042B67" w:rsidRDefault="00602539" w:rsidP="00602539">
      <w:pPr>
        <w:rPr>
          <w:b/>
        </w:rPr>
      </w:pPr>
      <w:r w:rsidRPr="00042B67">
        <w:rPr>
          <w:b/>
        </w:rPr>
        <w:t xml:space="preserve">Recommendations: </w:t>
      </w:r>
    </w:p>
    <w:p w:rsidR="00602539" w:rsidRDefault="0023045A" w:rsidP="00042B67">
      <w:pPr>
        <w:pStyle w:val="ListParagraph"/>
        <w:numPr>
          <w:ilvl w:val="0"/>
          <w:numId w:val="2"/>
        </w:numPr>
      </w:pPr>
      <w:r>
        <w:t>All the REST API</w:t>
      </w:r>
      <w:r w:rsidR="00602539">
        <w:t>s should be authenticated and the domain should not trust any other domains. Allow only selected, trusted domains in the Access-Control-Allow-Origin header.</w:t>
      </w:r>
    </w:p>
    <w:p w:rsidR="00602539" w:rsidRDefault="00042B67" w:rsidP="00602539">
      <w:pPr>
        <w:pStyle w:val="ListParagraph"/>
        <w:numPr>
          <w:ilvl w:val="0"/>
          <w:numId w:val="2"/>
        </w:numPr>
      </w:pPr>
      <w:r w:rsidRPr="00042B67">
        <w:t>To mitigate the risk of CORS, we always recommend whitelisting your Access-Control-Allow-Origin instead of wildcarding. Using a wildcard prefix such as *.yoursite.com makes it more difficult for the attackers given they would need to find a vulnerability (such as cross-site scripting or cross-site request forgery) to issue the cross-origin request.</w:t>
      </w:r>
      <w:r w:rsidR="00602539">
        <w:t xml:space="preserve"> </w:t>
      </w:r>
    </w:p>
    <w:p w:rsidR="00602539" w:rsidRPr="005D4226" w:rsidRDefault="00602539" w:rsidP="00602539">
      <w:pPr>
        <w:rPr>
          <w:b/>
        </w:rPr>
      </w:pPr>
      <w:r w:rsidRPr="005D4226">
        <w:rPr>
          <w:b/>
        </w:rPr>
        <w:t xml:space="preserve">References: </w:t>
      </w:r>
    </w:p>
    <w:p w:rsidR="00602539" w:rsidRDefault="00602539" w:rsidP="0073162A">
      <w:pPr>
        <w:pStyle w:val="ListParagraph"/>
        <w:numPr>
          <w:ilvl w:val="0"/>
          <w:numId w:val="1"/>
        </w:numPr>
      </w:pPr>
      <w:r>
        <w:t>https://owasp.org/www-community/attacks/CORS_OriginHeaderScrutiny</w:t>
      </w:r>
    </w:p>
    <w:p w:rsidR="00602539" w:rsidRDefault="00602539" w:rsidP="0073162A">
      <w:pPr>
        <w:pStyle w:val="ListParagraph"/>
        <w:numPr>
          <w:ilvl w:val="0"/>
          <w:numId w:val="1"/>
        </w:numPr>
      </w:pPr>
      <w:r>
        <w:t>https://www.geekboy.ninja/blog/exploiting-misconfigured-cors-cross-origin-resource-sharing/</w:t>
      </w:r>
    </w:p>
    <w:p w:rsidR="00602539" w:rsidRDefault="00602539" w:rsidP="0073162A">
      <w:pPr>
        <w:pStyle w:val="ListParagraph"/>
        <w:numPr>
          <w:ilvl w:val="0"/>
          <w:numId w:val="1"/>
        </w:numPr>
      </w:pPr>
      <w:r>
        <w:t>https://en.wikipedia.org/wiki/Cross-origin_resource_sharing</w:t>
      </w:r>
    </w:p>
    <w:p w:rsidR="00A445A1" w:rsidRDefault="00602539" w:rsidP="00D77AD6">
      <w:pPr>
        <w:pStyle w:val="ListParagraph"/>
        <w:numPr>
          <w:ilvl w:val="0"/>
          <w:numId w:val="1"/>
        </w:numPr>
      </w:pPr>
      <w:r>
        <w:t>https://developer.mozilla.org/en-US/docs/Web/HTTP/CORS</w:t>
      </w:r>
      <w:bookmarkStart w:id="0" w:name="_GoBack"/>
      <w:bookmarkEnd w:id="0"/>
    </w:p>
    <w:sectPr w:rsidR="00A445A1" w:rsidSect="00632BD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94764"/>
    <w:multiLevelType w:val="hybridMultilevel"/>
    <w:tmpl w:val="A118946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60C51F8A"/>
    <w:multiLevelType w:val="hybridMultilevel"/>
    <w:tmpl w:val="D878F3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6E93EF8"/>
    <w:multiLevelType w:val="hybridMultilevel"/>
    <w:tmpl w:val="E8F49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298"/>
    <w:rsid w:val="000156D9"/>
    <w:rsid w:val="00042B67"/>
    <w:rsid w:val="000E05E0"/>
    <w:rsid w:val="00106FC4"/>
    <w:rsid w:val="001A0FB5"/>
    <w:rsid w:val="0023045A"/>
    <w:rsid w:val="0025165B"/>
    <w:rsid w:val="00253FB8"/>
    <w:rsid w:val="00380B07"/>
    <w:rsid w:val="00493298"/>
    <w:rsid w:val="005015E5"/>
    <w:rsid w:val="00510F23"/>
    <w:rsid w:val="005924B9"/>
    <w:rsid w:val="005D4226"/>
    <w:rsid w:val="00602539"/>
    <w:rsid w:val="00632BD5"/>
    <w:rsid w:val="0063550B"/>
    <w:rsid w:val="006737F7"/>
    <w:rsid w:val="006B3674"/>
    <w:rsid w:val="0073162A"/>
    <w:rsid w:val="007E4285"/>
    <w:rsid w:val="008A5AAF"/>
    <w:rsid w:val="00A445A1"/>
    <w:rsid w:val="00A83879"/>
    <w:rsid w:val="00AD6603"/>
    <w:rsid w:val="00B5368D"/>
    <w:rsid w:val="00B74A33"/>
    <w:rsid w:val="00B878A4"/>
    <w:rsid w:val="00C50631"/>
    <w:rsid w:val="00C61839"/>
    <w:rsid w:val="00CF7769"/>
    <w:rsid w:val="00D77AD6"/>
    <w:rsid w:val="00D92415"/>
    <w:rsid w:val="00DC0D2F"/>
    <w:rsid w:val="00F009E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162A"/>
    <w:pPr>
      <w:ind w:left="720"/>
      <w:contextualSpacing/>
    </w:pPr>
  </w:style>
  <w:style w:type="paragraph" w:styleId="BalloonText">
    <w:name w:val="Balloon Text"/>
    <w:basedOn w:val="Normal"/>
    <w:link w:val="BalloonTextChar"/>
    <w:uiPriority w:val="99"/>
    <w:semiHidden/>
    <w:unhideWhenUsed/>
    <w:rsid w:val="005924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4B9"/>
    <w:rPr>
      <w:rFonts w:ascii="Tahoma" w:hAnsi="Tahoma" w:cs="Tahoma"/>
      <w:sz w:val="16"/>
      <w:szCs w:val="16"/>
    </w:rPr>
  </w:style>
  <w:style w:type="character" w:styleId="Hyperlink">
    <w:name w:val="Hyperlink"/>
    <w:basedOn w:val="DefaultParagraphFont"/>
    <w:uiPriority w:val="99"/>
    <w:unhideWhenUsed/>
    <w:rsid w:val="000156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162A"/>
    <w:pPr>
      <w:ind w:left="720"/>
      <w:contextualSpacing/>
    </w:pPr>
  </w:style>
  <w:style w:type="paragraph" w:styleId="BalloonText">
    <w:name w:val="Balloon Text"/>
    <w:basedOn w:val="Normal"/>
    <w:link w:val="BalloonTextChar"/>
    <w:uiPriority w:val="99"/>
    <w:semiHidden/>
    <w:unhideWhenUsed/>
    <w:rsid w:val="005924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4B9"/>
    <w:rPr>
      <w:rFonts w:ascii="Tahoma" w:hAnsi="Tahoma" w:cs="Tahoma"/>
      <w:sz w:val="16"/>
      <w:szCs w:val="16"/>
    </w:rPr>
  </w:style>
  <w:style w:type="character" w:styleId="Hyperlink">
    <w:name w:val="Hyperlink"/>
    <w:basedOn w:val="DefaultParagraphFont"/>
    <w:uiPriority w:val="99"/>
    <w:unhideWhenUsed/>
    <w:rsid w:val="000156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975359">
      <w:bodyDiv w:val="1"/>
      <w:marLeft w:val="0"/>
      <w:marRight w:val="0"/>
      <w:marTop w:val="0"/>
      <w:marBottom w:val="0"/>
      <w:divBdr>
        <w:top w:val="none" w:sz="0" w:space="0" w:color="auto"/>
        <w:left w:val="none" w:sz="0" w:space="0" w:color="auto"/>
        <w:bottom w:val="none" w:sz="0" w:space="0" w:color="auto"/>
        <w:right w:val="none" w:sz="0" w:space="0" w:color="auto"/>
      </w:divBdr>
    </w:div>
    <w:div w:id="150211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beta4.digitallocker.gov.in/signin/mobi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eta4.digitallocker.gov.in/sign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Rushabh Doshi</dc:creator>
  <cp:keywords>Digilocker</cp:keywords>
  <cp:lastModifiedBy>Lenovo</cp:lastModifiedBy>
  <cp:revision>2</cp:revision>
  <cp:lastPrinted>2020-11-10T15:51:00Z</cp:lastPrinted>
  <dcterms:created xsi:type="dcterms:W3CDTF">2020-11-18T15:16:00Z</dcterms:created>
  <dcterms:modified xsi:type="dcterms:W3CDTF">2020-11-18T15:16:00Z</dcterms:modified>
</cp:coreProperties>
</file>